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Resumen de Hallazgos de Customer Discovery</w:t>
      </w:r>
    </w:p>
    <w:p>
      <w:pPr>
        <w:jc w:val="left"/>
      </w:pPr>
      <w:r>
        <w:rPr>
          <w:i/>
          <w:color w:val="669348"/>
          <w:sz w:val="22"/>
        </w:rPr>
        <w:t>Habilidad: Consolidar aprendizajes en insights accionables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</w:tcPr>
          <w:p>
            <w:r>
              <w:t>Actualización #</w:t>
            </w:r>
          </w:p>
        </w:tc>
        <w:tc>
          <w:tcPr>
            <w:tcW w:type="dxa" w:w="2340"/>
          </w:tcPr>
          <w:p>
            <w:r>
              <w:t>Fecha</w:t>
            </w:r>
          </w:p>
        </w:tc>
        <w:tc>
          <w:tcPr>
            <w:tcW w:type="dxa" w:w="2340"/>
          </w:tcPr>
          <w:p>
            <w:r>
              <w:t>Entrevistas totales</w:t>
            </w:r>
          </w:p>
        </w:tc>
        <w:tc>
          <w:tcPr>
            <w:tcW w:type="dxa" w:w="2340"/>
          </w:tcPr>
          <w:p>
            <w:r>
              <w:t>Revisado con coach: Sí/No</w:t>
            </w:r>
          </w:p>
        </w:tc>
      </w:tr>
    </w:tbl>
    <w:p>
      <w:pPr>
        <w:pStyle w:val="Heading1"/>
      </w:pPr>
      <w:r>
        <w:t>Top 5 Insights</w:t>
      </w:r>
    </w:p>
    <w:p>
      <w:pPr>
        <w:pStyle w:val="ListNumber"/>
      </w:pPr>
      <w:r>
        <w:t>1. _1. _1. _1. _1. _1. _1. _1. _1. _1. _1. _1. _1. _1. _1. _1. _1. _1. _1. _1. _1. _1. _1. _1. _1. _1. _1. _1. _1. _1. _1. _1. _1. _1. _1. _1. _1. _1. _1. _1. _1. _1. _1. _1. _1. _1. _1. _1. _1. _1. _1. _1. _1. _1. _1. _1. _1. _1. _1. _1. _</w:t>
      </w:r>
    </w:p>
    <w:p>
      <w:pPr>
        <w:pStyle w:val="ListNumber"/>
      </w:pPr>
      <w:r>
        <w:t>2. _2. _2. _2. _2. _2. _2. _2. _2. _2. _2. _2. _2. _2. _2. _2. _2. _2. _2. _2. _2. _2. _2. _2. _2. _2. _2. _2. _2. _2. _2. _2. _2. _2. _2. _2. _2. _2. _2. _2. _2. _2. _2. _2. _2. _2. _2. _2. _2. _2. _2. _2. _2. _2. _2. _2. _2. _2. _2. _2. _</w:t>
      </w:r>
    </w:p>
    <w:p>
      <w:pPr>
        <w:pStyle w:val="ListNumber"/>
      </w:pPr>
      <w:r>
        <w:t>3. _3. _3. _3. _3. _3. _3. _3. _3. _3. _3. _3. _3. _3. _3. _3. _3. _3. _3. _3. _3. _3. _3. _3. _3. _3. _3. _3. _3. _3. _3. _3. _3. _3. _3. _3. _3. _3. _3. _3. _3. _3. _3. _3. _3. _3. _3. _3. _3. _3. _3. _3. _3. _3. _3. _3. _3. _3. _3. _3. _</w:t>
      </w:r>
    </w:p>
    <w:p>
      <w:pPr>
        <w:pStyle w:val="ListNumber"/>
      </w:pPr>
      <w:r>
        <w:t>4. _4. _4. _4. _4. _4. _4. _4. _4. _4. _4. _4. _4. _4. _4. _4. _4. _4. _4. _4. _4. _4. _4. _4. _4. _4. _4. _4. _4. _4. _4. _4. _4. _4. _4. _4. _4. _4. _4. _4. _4. _4. _4. _4. _4. _4. _4. _4. _4. _4. _4. _4. _4. _4. _4. _4. _4. _4. _4. _4. _</w:t>
      </w:r>
    </w:p>
    <w:p>
      <w:pPr>
        <w:pStyle w:val="ListNumber"/>
      </w:pPr>
      <w:r>
        <w:t>5. _5. _5. _5. _5. _5. _5. _5. _5. _5. _5. _5. _5. _5. _5. _5. _5. _5. _5. _5. _5. _5. _5. _5. _5. _5. _5. _5. _5. _5. _5. _5. _5. _5. _5. _5. _5. _5. _5. _5. _5. _5. _5. _5. _5. _5. _5. _5. _5. _5. _5. _5. _5. _5. _5. _5. _5. _5. _5. _5. _</w:t>
      </w:r>
    </w:p>
    <w:p>
      <w:pPr>
        <w:pStyle w:val="Heading1"/>
      </w:pPr>
      <w:r>
        <w:t>Supuestos Validados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Supuesto</w:t>
            </w:r>
          </w:p>
        </w:tc>
        <w:tc>
          <w:tcPr>
            <w:tcW w:type="dxa" w:w="3120"/>
          </w:tcPr>
          <w:p>
            <w:r>
              <w:t>Evidencia</w:t>
            </w:r>
          </w:p>
        </w:tc>
        <w:tc>
          <w:tcPr>
            <w:tcW w:type="dxa" w:w="3120"/>
          </w:tcPr>
          <w:p>
            <w:r>
              <w:t>Confianza</w:t>
            </w:r>
          </w:p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</w:tbl>
    <w:p>
      <w:pPr>
        <w:pStyle w:val="Heading1"/>
      </w:pPr>
      <w:r>
        <w:t>Supuestos Invalidados o Cuestionados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Supuesto</w:t>
            </w:r>
          </w:p>
        </w:tc>
        <w:tc>
          <w:tcPr>
            <w:tcW w:type="dxa" w:w="3120"/>
          </w:tcPr>
          <w:p>
            <w:r>
              <w:t>Evidencia contraria</w:t>
            </w:r>
          </w:p>
        </w:tc>
        <w:tc>
          <w:tcPr>
            <w:tcW w:type="dxa" w:w="3120"/>
          </w:tcPr>
          <w:p>
            <w:r>
              <w:t>Acción tomada</w:t>
            </w:r>
          </w:p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  <w:tr>
        <w:tc>
          <w:tcPr>
            <w:tcW w:type="dxa" w:w="3120"/>
          </w:tcPr>
          <w:p/>
        </w:tc>
        <w:tc>
          <w:tcPr>
            <w:tcW w:type="dxa" w:w="3120"/>
          </w:tcPr>
          <w:p/>
        </w:tc>
        <w:tc>
          <w:tcPr>
            <w:tcW w:type="dxa" w:w="3120"/>
          </w:tcPr>
          <w:p/>
        </w:tc>
      </w:tr>
    </w:tbl>
    <w:p>
      <w:pPr>
        <w:pStyle w:val="Heading1"/>
      </w:pPr>
      <w:r>
        <w:t>Cambios al Modelo Propuestos</w:t>
      </w:r>
    </w:p>
    <w:p>
      <w:r>
        <w:t>________________________________________________________________________________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